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E578" w14:textId="77777777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1882291" w14:textId="77777777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10BB350B" w14:textId="5A618C3A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48"/>
          <w:szCs w:val="48"/>
        </w:rPr>
      </w:pPr>
    </w:p>
    <w:p w14:paraId="6B4D8208" w14:textId="77777777" w:rsidR="00D12164" w:rsidRP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48"/>
          <w:szCs w:val="48"/>
        </w:rPr>
      </w:pPr>
    </w:p>
    <w:p w14:paraId="7688F007" w14:textId="163AD7CA" w:rsidR="00D12164" w:rsidRPr="00F12D5C" w:rsidRDefault="002446B3" w:rsidP="00BB4B3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</w:pPr>
      <w:r w:rsidRPr="00F12D5C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MÉDAILLE</w:t>
      </w:r>
      <w:r w:rsidR="00677E35" w:rsidRPr="00F12D5C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S</w:t>
      </w:r>
      <w:r w:rsidRPr="00F12D5C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 xml:space="preserve"> DE LA</w:t>
      </w:r>
    </w:p>
    <w:p w14:paraId="1CD1C24A" w14:textId="78EEA6FB" w:rsidR="00F31F86" w:rsidRPr="00F12D5C" w:rsidRDefault="002446B3" w:rsidP="00BB4B3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</w:pPr>
      <w:r w:rsidRPr="00F12D5C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MÉDIATION SCIENTIFIQUE</w:t>
      </w:r>
    </w:p>
    <w:p w14:paraId="36174988" w14:textId="4962966E" w:rsidR="00793B53" w:rsidRDefault="00793B53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31E7CE" w14:textId="2396AE9E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B5A2A3" w14:textId="612D2CBE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1D1A5396" w14:textId="16055DD0" w:rsid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ECB081" w14:textId="77777777" w:rsidR="00D12164" w:rsidRPr="002446B3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366CA62C" w14:textId="1420608A" w:rsidR="00793B53" w:rsidRPr="00F12D5C" w:rsidRDefault="0032133C" w:rsidP="00BB4B3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center"/>
        <w:rPr>
          <w:rFonts w:ascii="Arial" w:eastAsia="ArialMT" w:hAnsi="Arial" w:cs="Arial"/>
          <w:color w:val="1F3864" w:themeColor="accent5" w:themeShade="80"/>
          <w:sz w:val="32"/>
          <w:szCs w:val="32"/>
        </w:rPr>
      </w:pPr>
      <w:r w:rsidRPr="00F12D5C">
        <w:rPr>
          <w:rFonts w:ascii="Arial" w:eastAsia="ArialMT" w:hAnsi="Arial" w:cs="Arial"/>
          <w:color w:val="1F3864" w:themeColor="accent5" w:themeShade="80"/>
          <w:sz w:val="32"/>
          <w:szCs w:val="32"/>
        </w:rPr>
        <w:t>FORMULAIRE DE CANDIDATURE</w:t>
      </w:r>
    </w:p>
    <w:p w14:paraId="478994BE" w14:textId="47B9DCA5" w:rsidR="00D12164" w:rsidRP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sz w:val="28"/>
          <w:szCs w:val="28"/>
        </w:rPr>
      </w:pPr>
      <w:r w:rsidRPr="00D12164">
        <w:rPr>
          <w:rFonts w:ascii="Arial" w:eastAsia="ArialMT" w:hAnsi="Arial" w:cs="Arial"/>
          <w:sz w:val="28"/>
          <w:szCs w:val="28"/>
        </w:rPr>
        <w:t xml:space="preserve">Catégorie </w:t>
      </w:r>
      <w:r>
        <w:rPr>
          <w:rFonts w:ascii="Arial" w:eastAsia="ArialMT" w:hAnsi="Arial" w:cs="Arial"/>
          <w:sz w:val="28"/>
          <w:szCs w:val="28"/>
        </w:rPr>
        <w:t>« </w:t>
      </w:r>
      <w:r w:rsidR="00B04623">
        <w:rPr>
          <w:rFonts w:ascii="Arial" w:eastAsia="ArialMT" w:hAnsi="Arial" w:cs="Arial"/>
          <w:b/>
          <w:sz w:val="28"/>
          <w:szCs w:val="28"/>
        </w:rPr>
        <w:t>Partage</w:t>
      </w:r>
      <w:r w:rsidR="00B13DAD" w:rsidRPr="00B13DAD">
        <w:rPr>
          <w:rFonts w:ascii="Arial" w:eastAsia="ArialMT" w:hAnsi="Arial" w:cs="Arial"/>
          <w:b/>
          <w:sz w:val="28"/>
          <w:szCs w:val="28"/>
        </w:rPr>
        <w:t xml:space="preserve"> des connaissances</w:t>
      </w:r>
      <w:r w:rsidR="00B13DAD">
        <w:rPr>
          <w:rFonts w:ascii="Arial" w:eastAsia="ArialMT" w:hAnsi="Arial" w:cs="Arial"/>
          <w:b/>
          <w:sz w:val="28"/>
          <w:szCs w:val="28"/>
        </w:rPr>
        <w:t xml:space="preserve"> </w:t>
      </w:r>
      <w:r>
        <w:rPr>
          <w:rFonts w:ascii="Arial" w:eastAsia="ArialMT" w:hAnsi="Arial" w:cs="Arial"/>
          <w:sz w:val="28"/>
          <w:szCs w:val="28"/>
        </w:rPr>
        <w:t>»</w:t>
      </w:r>
    </w:p>
    <w:p w14:paraId="7535ABAE" w14:textId="77777777" w:rsidR="00D12164" w:rsidRP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10F7AF57" w14:textId="77777777" w:rsidR="00F12D5C" w:rsidRDefault="00F12D5C" w:rsidP="00BB4B3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D28AED" w14:textId="77777777" w:rsidR="00F12D5C" w:rsidRDefault="00F12D5C" w:rsidP="00BB4B3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FB6E55" w14:textId="77777777" w:rsidR="00F12D5C" w:rsidRDefault="00F12D5C" w:rsidP="00BB4B3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823311" w14:textId="77777777" w:rsidR="00F12D5C" w:rsidRDefault="00F12D5C" w:rsidP="00BB4B3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49C5048" w14:textId="77777777" w:rsidR="00F12D5C" w:rsidRDefault="00F12D5C" w:rsidP="00BB4B3A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44899E" w14:textId="77777777" w:rsidR="00F12D5C" w:rsidRDefault="00B04623" w:rsidP="00BB4B3A">
      <w:pPr>
        <w:spacing w:after="0" w:line="276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12D5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Cette catégorie comprend les actions dans lesquelles le public est impliqué dans le dispositif de transmission des savoirs. </w:t>
      </w:r>
    </w:p>
    <w:p w14:paraId="62B13315" w14:textId="6BC0B74A" w:rsidR="00B04623" w:rsidRPr="00F12D5C" w:rsidRDefault="00B04623" w:rsidP="00BB4B3A">
      <w:pPr>
        <w:spacing w:after="0" w:line="276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12D5C">
        <w:rPr>
          <w:rFonts w:ascii="Arial" w:hAnsi="Arial" w:cs="Arial"/>
          <w:i/>
          <w:iCs/>
          <w:color w:val="000000" w:themeColor="text1"/>
          <w:sz w:val="24"/>
          <w:szCs w:val="24"/>
        </w:rPr>
        <w:t>Cela peut se traduire par des conférences-débats sous toutes leurs formes, ateliers, interventions dans les classes, festivals, visites de laboratoires, conception de jeux de plateau ou de jeux de rôle…</w:t>
      </w:r>
    </w:p>
    <w:p w14:paraId="2C3F77CE" w14:textId="77777777" w:rsidR="00D12164" w:rsidRPr="00D12164" w:rsidRDefault="00D12164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012FAF91" w14:textId="06165BF1" w:rsidR="00D12164" w:rsidRDefault="00D12164" w:rsidP="00BB4B3A">
      <w:pPr>
        <w:jc w:val="both"/>
        <w:rPr>
          <w:rFonts w:ascii="Arial" w:eastAsia="ArialMT" w:hAnsi="Arial" w:cs="Arial"/>
          <w:color w:val="000000"/>
          <w:sz w:val="32"/>
          <w:szCs w:val="32"/>
        </w:rPr>
      </w:pPr>
      <w:r>
        <w:rPr>
          <w:rFonts w:ascii="Arial" w:eastAsia="ArialMT" w:hAnsi="Arial" w:cs="Arial"/>
          <w:color w:val="000000"/>
          <w:sz w:val="32"/>
          <w:szCs w:val="32"/>
        </w:rPr>
        <w:br w:type="page"/>
      </w:r>
    </w:p>
    <w:p w14:paraId="7EC59E66" w14:textId="6191F94E" w:rsidR="0032133C" w:rsidRPr="00115D8D" w:rsidRDefault="00E22EDF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Cs/>
          <w:color w:val="0070C0"/>
          <w:sz w:val="24"/>
          <w:szCs w:val="24"/>
        </w:rPr>
      </w:pPr>
      <w:r>
        <w:rPr>
          <w:rFonts w:ascii="Arial" w:eastAsia="ArialMT" w:hAnsi="Arial" w:cs="Arial"/>
          <w:bCs/>
          <w:color w:val="0070C0"/>
          <w:sz w:val="24"/>
          <w:szCs w:val="24"/>
        </w:rPr>
        <w:lastRenderedPageBreak/>
        <w:t>LE PROJET</w:t>
      </w:r>
    </w:p>
    <w:p w14:paraId="0EA5C610" w14:textId="77777777" w:rsidR="009C7C3B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15C66C9C" w14:textId="5C1E3A0C" w:rsidR="00164D5D" w:rsidRDefault="00E22EDF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Nom :</w:t>
      </w:r>
    </w:p>
    <w:p w14:paraId="2D01648E" w14:textId="297B586E" w:rsidR="00E22EDF" w:rsidRDefault="00E22EDF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BFC3A51" w14:textId="40B19499" w:rsidR="00E22EDF" w:rsidRDefault="00E22EDF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Site web si existant :</w:t>
      </w:r>
    </w:p>
    <w:p w14:paraId="78414DD2" w14:textId="77777777" w:rsidR="00115D8D" w:rsidRDefault="00115D8D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C53777B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91BB62D" w14:textId="77777777" w:rsidR="0032133C" w:rsidRPr="0032133C" w:rsidRDefault="0032133C" w:rsidP="00BB4B3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Cs/>
          <w:color w:val="0070C0"/>
          <w:sz w:val="24"/>
          <w:szCs w:val="24"/>
        </w:rPr>
      </w:pPr>
      <w:r w:rsidRPr="0032133C">
        <w:rPr>
          <w:rFonts w:ascii="Arial" w:eastAsia="ArialMT" w:hAnsi="Arial" w:cs="Arial"/>
          <w:bCs/>
          <w:color w:val="0070C0"/>
          <w:sz w:val="24"/>
          <w:szCs w:val="24"/>
        </w:rPr>
        <w:t>PORTEUR(S) DU PROJET</w:t>
      </w:r>
    </w:p>
    <w:p w14:paraId="2728A601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D753D0B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Nom(s) et prénom(s) :</w:t>
      </w:r>
    </w:p>
    <w:p w14:paraId="75B3B02D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97A9EBE" w14:textId="77777777" w:rsidR="0032133C" w:rsidRPr="0032133C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Fonction(s) : </w:t>
      </w:r>
    </w:p>
    <w:p w14:paraId="4028A42F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22F6BA6" w14:textId="5F822E11" w:rsidR="0032133C" w:rsidRPr="0032133C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Employeur(s)</w:t>
      </w:r>
      <w:r w:rsidR="00BE31FF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: </w:t>
      </w:r>
    </w:p>
    <w:p w14:paraId="2041B193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13460808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Unité(s) /service(s) :</w:t>
      </w:r>
    </w:p>
    <w:p w14:paraId="16BA0382" w14:textId="46C3C74F" w:rsidR="00BE31FF" w:rsidRPr="00BE31FF" w:rsidRDefault="0032133C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BE31FF">
        <w:rPr>
          <w:rStyle w:val="markedcontent"/>
          <w:rFonts w:ascii="Arial" w:hAnsi="Arial" w:cs="Arial"/>
          <w:sz w:val="20"/>
          <w:szCs w:val="20"/>
        </w:rPr>
        <w:t>Nom(s) développé(s) et sigle(s) :</w:t>
      </w:r>
    </w:p>
    <w:p w14:paraId="05412FBF" w14:textId="3A60FCCB" w:rsidR="00BE31FF" w:rsidRPr="0032133C" w:rsidRDefault="0032133C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Tutelles :</w:t>
      </w:r>
    </w:p>
    <w:p w14:paraId="259AFDF9" w14:textId="365005DE" w:rsidR="00BE31FF" w:rsidRDefault="00BE31F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Université(s) de rattachement : </w:t>
      </w:r>
    </w:p>
    <w:p w14:paraId="1A091DE7" w14:textId="08E59F10" w:rsidR="00BE31FF" w:rsidRPr="00BE31FF" w:rsidRDefault="0032133C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BE31FF">
        <w:rPr>
          <w:rStyle w:val="markedcontent"/>
          <w:rFonts w:ascii="Arial" w:hAnsi="Arial" w:cs="Arial"/>
          <w:sz w:val="20"/>
          <w:szCs w:val="20"/>
        </w:rPr>
        <w:t>Délégation(s) régionale(s) de rattachement :</w:t>
      </w:r>
    </w:p>
    <w:p w14:paraId="6FE55E83" w14:textId="1C5F5851" w:rsidR="0032133C" w:rsidRPr="0032133C" w:rsidRDefault="0032133C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 xml:space="preserve">Institut(s) CNRS de rattachement : </w:t>
      </w:r>
    </w:p>
    <w:p w14:paraId="4D67B463" w14:textId="77777777" w:rsid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59733DC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Coordonnées :</w:t>
      </w:r>
    </w:p>
    <w:p w14:paraId="54AD4F2B" w14:textId="77777777" w:rsidR="00F36062" w:rsidRDefault="0032133C" w:rsidP="00BB4B3A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Adresse(s) postale(s) :</w:t>
      </w:r>
    </w:p>
    <w:p w14:paraId="17C31311" w14:textId="77777777" w:rsidR="00F36062" w:rsidRDefault="0032133C" w:rsidP="00BB4B3A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Téléphone(s) :</w:t>
      </w:r>
    </w:p>
    <w:p w14:paraId="31BF42FA" w14:textId="77777777" w:rsidR="0032133C" w:rsidRPr="00F36062" w:rsidRDefault="0032133C" w:rsidP="00BB4B3A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Courriel(s) :</w:t>
      </w:r>
    </w:p>
    <w:p w14:paraId="11793575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2048BAA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36EE182" w14:textId="0BE09906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color w:val="0070C0"/>
          <w:sz w:val="24"/>
          <w:szCs w:val="24"/>
        </w:rPr>
      </w:pP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PR</w:t>
      </w:r>
      <w:r w:rsidR="003147B2">
        <w:rPr>
          <w:rStyle w:val="markedcontent"/>
          <w:rFonts w:ascii="Arial" w:hAnsi="Arial" w:cs="Arial"/>
          <w:color w:val="0070C0"/>
          <w:sz w:val="24"/>
          <w:szCs w:val="24"/>
        </w:rPr>
        <w:t>É</w:t>
      </w: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SENTATION DU PROJET DE M</w:t>
      </w:r>
      <w:r w:rsidR="003147B2">
        <w:rPr>
          <w:rStyle w:val="markedcontent"/>
          <w:rFonts w:ascii="Arial" w:hAnsi="Arial" w:cs="Arial"/>
          <w:color w:val="0070C0"/>
          <w:sz w:val="24"/>
          <w:szCs w:val="24"/>
        </w:rPr>
        <w:t>É</w:t>
      </w: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DIATION SCIENTIFIQUE</w:t>
      </w:r>
    </w:p>
    <w:p w14:paraId="3FCE0FAB" w14:textId="77777777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69D28E5" w14:textId="77777777" w:rsidR="00E22EDF" w:rsidRPr="00D5133D" w:rsidRDefault="0032133C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 xml:space="preserve">Présentation </w:t>
      </w:r>
    </w:p>
    <w:p w14:paraId="5F3BEBFC" w14:textId="6FA59809" w:rsidR="0032133C" w:rsidRPr="00495610" w:rsidRDefault="00E22EDF" w:rsidP="00D5133D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495610">
        <w:rPr>
          <w:rStyle w:val="markedcontent"/>
          <w:rFonts w:ascii="Arial" w:hAnsi="Arial" w:cs="Arial"/>
          <w:i/>
          <w:iCs/>
          <w:sz w:val="20"/>
          <w:szCs w:val="20"/>
        </w:rPr>
        <w:t>I</w:t>
      </w:r>
      <w:r w:rsidR="0032133C" w:rsidRPr="00495610">
        <w:rPr>
          <w:rStyle w:val="markedcontent"/>
          <w:rFonts w:ascii="Arial" w:hAnsi="Arial" w:cs="Arial"/>
          <w:i/>
          <w:iCs/>
          <w:sz w:val="20"/>
          <w:szCs w:val="20"/>
        </w:rPr>
        <w:t>ntitulé, type d’action</w:t>
      </w:r>
      <w:r w:rsidR="005732CD" w:rsidRPr="0049561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</w:p>
    <w:p w14:paraId="38A12965" w14:textId="12FBA1BC" w:rsidR="00E22EDF" w:rsidRDefault="00E22EDF" w:rsidP="00D5133D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A786A42" w14:textId="77777777" w:rsidR="009C7C3B" w:rsidRPr="00E22EDF" w:rsidRDefault="009C7C3B" w:rsidP="00D5133D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F36BE83" w14:textId="3E05CC9F" w:rsidR="00E22EDF" w:rsidRPr="00D5133D" w:rsidRDefault="00E22ED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Objectifs et démarche du projet</w:t>
      </w:r>
      <w:r w:rsidR="00D5133D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</w:p>
    <w:p w14:paraId="39588902" w14:textId="3746DE16" w:rsidR="00E22EDF" w:rsidRPr="00495610" w:rsidRDefault="00E22EDF" w:rsidP="00D5133D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495610">
        <w:rPr>
          <w:rStyle w:val="markedcontent"/>
          <w:rFonts w:ascii="Arial" w:hAnsi="Arial" w:cs="Arial"/>
          <w:i/>
          <w:iCs/>
          <w:sz w:val="20"/>
          <w:szCs w:val="20"/>
        </w:rPr>
        <w:t xml:space="preserve">Quels étaient les enjeux et objectifs du projet ? Comment le projet a-t-il été mis en place ? </w:t>
      </w:r>
    </w:p>
    <w:p w14:paraId="7EE1769F" w14:textId="4EBADDDA" w:rsidR="00E22EDF" w:rsidRDefault="00E22EDF" w:rsidP="00BB4B3A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1DDE017" w14:textId="77777777" w:rsidR="00692B05" w:rsidRDefault="00692B05" w:rsidP="00D5133D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D55EFE7" w14:textId="77777777" w:rsidR="00495610" w:rsidRDefault="00692B05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 xml:space="preserve">Mise en valeur de la recherche </w:t>
      </w:r>
    </w:p>
    <w:p w14:paraId="41FAD49A" w14:textId="3F7DB349" w:rsidR="00692B05" w:rsidRPr="00495610" w:rsidRDefault="00692B05" w:rsidP="00495610">
      <w:p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495610">
        <w:rPr>
          <w:rStyle w:val="markedcontent"/>
          <w:rFonts w:ascii="Arial" w:hAnsi="Arial" w:cs="Arial"/>
          <w:i/>
          <w:iCs/>
          <w:sz w:val="20"/>
          <w:szCs w:val="20"/>
        </w:rPr>
        <w:t xml:space="preserve">Quel(s) thème(s) scientifique(s) est/sont couvert(s) par le projet ? </w:t>
      </w:r>
      <w:r w:rsidR="0097763B" w:rsidRPr="00495610">
        <w:rPr>
          <w:rStyle w:val="markedcontent"/>
          <w:rFonts w:ascii="Arial" w:hAnsi="Arial" w:cs="Arial"/>
          <w:i/>
          <w:iCs/>
          <w:sz w:val="20"/>
          <w:szCs w:val="20"/>
        </w:rPr>
        <w:t>Comment sont-ils traduits ?</w:t>
      </w:r>
      <w:r w:rsidRPr="0049561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="0097763B" w:rsidRPr="00495610">
        <w:rPr>
          <w:rStyle w:val="markedcontent"/>
          <w:rFonts w:ascii="Arial" w:hAnsi="Arial" w:cs="Arial"/>
          <w:i/>
          <w:iCs/>
          <w:sz w:val="20"/>
          <w:szCs w:val="20"/>
        </w:rPr>
        <w:t>Quel est le rôle attendu du public ?</w:t>
      </w:r>
      <w:r w:rsidRPr="0049561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</w:p>
    <w:p w14:paraId="082951E1" w14:textId="67EAC1C6" w:rsidR="009C7C3B" w:rsidRDefault="009C7C3B" w:rsidP="00BB4B3A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418A6AB" w14:textId="77777777" w:rsidR="00692B05" w:rsidRPr="00E22EDF" w:rsidRDefault="00692B05" w:rsidP="00D5133D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B3D5150" w14:textId="7F87BD62" w:rsidR="00495610" w:rsidRDefault="00BE31F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Partenaires du projet</w:t>
      </w:r>
      <w:r w:rsidR="00E22EDF" w:rsidRPr="00D5133D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35E0D0B1" w14:textId="77777777" w:rsidR="00D5133D" w:rsidRPr="00D5133D" w:rsidRDefault="00D5133D" w:rsidP="00D5133D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Le projet a-t-il été soutenu ou financé par un ou plusieurs partenaires ? Si oui lesquels (Université, délégation CNRS, laboratoire, CCSTI, association, média, etc.) et pour quel type de partenariat (financier, communication, aide à l’organisation, etc.) ?</w:t>
      </w:r>
    </w:p>
    <w:p w14:paraId="74D7D899" w14:textId="77777777" w:rsidR="009C7C3B" w:rsidRPr="0032133C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CDF59B0" w14:textId="50FB2126" w:rsidR="009C7C3B" w:rsidRPr="0032133C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CF54A44" w14:textId="19C7D304" w:rsidR="0032133C" w:rsidRPr="00D5133D" w:rsidRDefault="00BE31F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C</w:t>
      </w:r>
      <w:r w:rsidR="005E6E38">
        <w:rPr>
          <w:rStyle w:val="markedcontent"/>
          <w:rFonts w:ascii="Arial" w:hAnsi="Arial" w:cs="Arial"/>
          <w:b/>
          <w:sz w:val="20"/>
          <w:szCs w:val="20"/>
        </w:rPr>
        <w:t xml:space="preserve">réativité, </w:t>
      </w:r>
      <w:r w:rsidR="0032133C" w:rsidRPr="00D5133D">
        <w:rPr>
          <w:rStyle w:val="markedcontent"/>
          <w:rFonts w:ascii="Arial" w:hAnsi="Arial" w:cs="Arial"/>
          <w:b/>
          <w:sz w:val="20"/>
          <w:szCs w:val="20"/>
        </w:rPr>
        <w:t xml:space="preserve">innovation </w:t>
      </w:r>
    </w:p>
    <w:p w14:paraId="392EBF96" w14:textId="7CC69D52" w:rsidR="0032133C" w:rsidRPr="00D5133D" w:rsidRDefault="00ED1243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En quoi le projet fait</w:t>
      </w:r>
      <w:r w:rsidR="00692B05" w:rsidRPr="00D5133D">
        <w:rPr>
          <w:rStyle w:val="markedcontent"/>
          <w:rFonts w:ascii="Arial" w:hAnsi="Arial" w:cs="Arial"/>
          <w:i/>
          <w:iCs/>
          <w:sz w:val="20"/>
          <w:szCs w:val="20"/>
        </w:rPr>
        <w:t>-il</w:t>
      </w: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 xml:space="preserve"> preuve de créativité-innovation par rapport à d’autres projets de médiation scientifique </w:t>
      </w:r>
      <w:r w:rsidR="0097763B" w:rsidRPr="00D5133D">
        <w:rPr>
          <w:rStyle w:val="markedcontent"/>
          <w:rFonts w:ascii="Arial" w:hAnsi="Arial" w:cs="Arial"/>
          <w:i/>
          <w:iCs/>
          <w:sz w:val="20"/>
          <w:szCs w:val="20"/>
        </w:rPr>
        <w:t>de la même catégorie</w:t>
      </w: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 ?</w:t>
      </w:r>
    </w:p>
    <w:p w14:paraId="1EC324C5" w14:textId="4A7679CE" w:rsidR="009C7C3B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E2BC08F" w14:textId="77777777" w:rsidR="009C7C3B" w:rsidRPr="0032133C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178AFC3" w14:textId="6C591CAF" w:rsidR="0032133C" w:rsidRPr="00D5133D" w:rsidRDefault="00BE31F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R</w:t>
      </w:r>
      <w:r w:rsidR="00F36062" w:rsidRPr="00D5133D">
        <w:rPr>
          <w:rStyle w:val="markedcontent"/>
          <w:rFonts w:ascii="Arial" w:hAnsi="Arial" w:cs="Arial"/>
          <w:b/>
          <w:sz w:val="20"/>
          <w:szCs w:val="20"/>
        </w:rPr>
        <w:t>éflexion sur les publics</w:t>
      </w:r>
      <w:r w:rsidR="00ED1243" w:rsidRPr="00D5133D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2CFD67E5" w14:textId="77777777" w:rsidR="00ED1243" w:rsidRPr="00D5133D" w:rsidRDefault="00ED1243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A quel(s) public(s) le projet d’adresse-t-il ? Pourquoi ?</w:t>
      </w:r>
    </w:p>
    <w:p w14:paraId="1DFBB69D" w14:textId="4B83CB30" w:rsidR="0032133C" w:rsidRPr="00D5133D" w:rsidRDefault="00ED1243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 xml:space="preserve">Constitue-t-il une réponse suite à une analyse des besoins de ce(s) public(s) ? </w:t>
      </w:r>
      <w:r w:rsidR="0097763B" w:rsidRPr="00D5133D">
        <w:rPr>
          <w:rStyle w:val="markedcontent"/>
          <w:rFonts w:ascii="Arial" w:hAnsi="Arial" w:cs="Arial"/>
          <w:i/>
          <w:iCs/>
          <w:sz w:val="20"/>
          <w:szCs w:val="20"/>
        </w:rPr>
        <w:t>Comment participe-t-il au partage des connaissances ?</w:t>
      </w:r>
    </w:p>
    <w:p w14:paraId="4C46E7BD" w14:textId="2F86F6EE" w:rsidR="00ED1243" w:rsidRDefault="00ED1243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7BBDF27" w14:textId="77777777" w:rsidR="009C7C3B" w:rsidRPr="0032133C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C9978A7" w14:textId="31AE4A6E" w:rsidR="0032133C" w:rsidRPr="00D5133D" w:rsidRDefault="00BE31FF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I</w:t>
      </w:r>
      <w:r w:rsidR="0032133C" w:rsidRPr="00D5133D">
        <w:rPr>
          <w:rStyle w:val="markedcontent"/>
          <w:rFonts w:ascii="Arial" w:hAnsi="Arial" w:cs="Arial"/>
          <w:b/>
          <w:sz w:val="20"/>
          <w:szCs w:val="20"/>
        </w:rPr>
        <w:t>mpact auprès des publics</w:t>
      </w:r>
      <w:r w:rsidR="00ED1243" w:rsidRPr="00D5133D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1D58AE61" w14:textId="77777777" w:rsidR="00D5133D" w:rsidRPr="00D5133D" w:rsidRDefault="00ED1243" w:rsidP="00BB4B3A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Quelles sont les retombées concrètes du projet auprès des publics ?</w:t>
      </w:r>
    </w:p>
    <w:p w14:paraId="68D719B6" w14:textId="3FD3044C" w:rsidR="00ED1243" w:rsidRPr="00D5133D" w:rsidRDefault="00ED1243" w:rsidP="00D5133D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 xml:space="preserve">D’un point de vue quantitatif (par exemple combien </w:t>
      </w:r>
      <w:r w:rsidR="00076D26" w:rsidRPr="00D5133D">
        <w:rPr>
          <w:rStyle w:val="markedcontent"/>
          <w:rFonts w:ascii="Arial" w:hAnsi="Arial" w:cs="Arial"/>
          <w:i/>
          <w:iCs/>
          <w:sz w:val="20"/>
          <w:szCs w:val="20"/>
        </w:rPr>
        <w:t>participants, de classes, de conférences, etc.</w:t>
      </w: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) et qualitatif (retours des publics, essaimage du projet auprès d’</w:t>
      </w:r>
      <w:r w:rsidR="009C7C3B" w:rsidRPr="00D5133D">
        <w:rPr>
          <w:rStyle w:val="markedcontent"/>
          <w:rFonts w:ascii="Arial" w:hAnsi="Arial" w:cs="Arial"/>
          <w:i/>
          <w:iCs/>
          <w:sz w:val="20"/>
          <w:szCs w:val="20"/>
        </w:rPr>
        <w:t>autres publics, développement du projet sur d’autres territoires, etc.</w:t>
      </w: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)</w:t>
      </w:r>
    </w:p>
    <w:p w14:paraId="06B693C9" w14:textId="2D6CBB14" w:rsid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F51B4EC" w14:textId="77777777" w:rsidR="009C7C3B" w:rsidRPr="0032133C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55035D3" w14:textId="066A2453" w:rsidR="0032133C" w:rsidRPr="00D5133D" w:rsidRDefault="00F36062" w:rsidP="00BB4B3A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133D">
        <w:rPr>
          <w:rStyle w:val="markedcontent"/>
          <w:rFonts w:ascii="Arial" w:hAnsi="Arial" w:cs="Arial"/>
          <w:b/>
          <w:sz w:val="20"/>
          <w:szCs w:val="20"/>
        </w:rPr>
        <w:t>Retombées du projet</w:t>
      </w:r>
      <w:r w:rsidR="009C7C3B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112DB526" w14:textId="33F1DEBB" w:rsidR="0032133C" w:rsidRPr="00D5133D" w:rsidRDefault="009C7C3B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Retombées presse, diffusions média, adaptation sur d’autres supports, ouverture sur d’autres actions…</w:t>
      </w:r>
    </w:p>
    <w:p w14:paraId="218B2FF3" w14:textId="77777777" w:rsid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3BB3924" w14:textId="77777777" w:rsidR="0032133C" w:rsidRPr="00F36062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  <w:r w:rsidRPr="00F36062">
        <w:rPr>
          <w:rStyle w:val="markedcontent"/>
          <w:rFonts w:ascii="Arial" w:hAnsi="Arial" w:cs="Arial"/>
          <w:sz w:val="20"/>
          <w:szCs w:val="20"/>
          <w:u w:val="single"/>
        </w:rPr>
        <w:t>Compléments d’information :</w:t>
      </w:r>
    </w:p>
    <w:p w14:paraId="708C1F4C" w14:textId="55FFD1A6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-</w:t>
      </w:r>
      <w:r w:rsidR="00D5133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2133C">
        <w:rPr>
          <w:rStyle w:val="markedcontent"/>
          <w:rFonts w:ascii="Arial" w:hAnsi="Arial" w:cs="Arial"/>
          <w:sz w:val="20"/>
          <w:szCs w:val="20"/>
        </w:rPr>
        <w:t xml:space="preserve">Réseaux sociaux du projet (si existants) : </w:t>
      </w:r>
    </w:p>
    <w:p w14:paraId="0367CDE6" w14:textId="75C68450" w:rsidR="0032133C" w:rsidRPr="0032133C" w:rsidRDefault="0032133C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-</w:t>
      </w:r>
      <w:r w:rsidR="00D5133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2133C">
        <w:rPr>
          <w:rStyle w:val="markedcontent"/>
          <w:rFonts w:ascii="Arial" w:hAnsi="Arial" w:cs="Arial"/>
          <w:sz w:val="20"/>
          <w:szCs w:val="20"/>
        </w:rPr>
        <w:t>Autres ressources disponibles</w:t>
      </w:r>
    </w:p>
    <w:p w14:paraId="4052B03E" w14:textId="77777777" w:rsidR="00F36062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F402380" w14:textId="77777777" w:rsidR="00F36062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A81B50F" w14:textId="77777777" w:rsidR="009C7C3B" w:rsidRDefault="009C7C3B" w:rsidP="00BB4B3A">
      <w:pPr>
        <w:jc w:val="both"/>
        <w:rPr>
          <w:rStyle w:val="markedcontent"/>
          <w:rFonts w:ascii="Arial" w:hAnsi="Arial" w:cs="Arial"/>
          <w:color w:val="0070C0"/>
          <w:sz w:val="24"/>
          <w:szCs w:val="24"/>
        </w:rPr>
      </w:pPr>
      <w:r>
        <w:rPr>
          <w:rStyle w:val="markedcontent"/>
          <w:rFonts w:ascii="Arial" w:hAnsi="Arial" w:cs="Arial"/>
          <w:color w:val="0070C0"/>
          <w:sz w:val="24"/>
          <w:szCs w:val="24"/>
        </w:rPr>
        <w:br w:type="page"/>
      </w:r>
    </w:p>
    <w:p w14:paraId="1A9EAB56" w14:textId="6DDC2A42" w:rsidR="00F36062" w:rsidRPr="00FD548D" w:rsidRDefault="00F36062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color w:val="1F3864" w:themeColor="accent5" w:themeShade="80"/>
          <w:sz w:val="24"/>
          <w:szCs w:val="24"/>
        </w:rPr>
      </w:pPr>
      <w:r w:rsidRPr="00FD548D">
        <w:rPr>
          <w:rStyle w:val="markedcontent"/>
          <w:rFonts w:ascii="Arial" w:hAnsi="Arial" w:cs="Arial"/>
          <w:color w:val="1F3864" w:themeColor="accent5" w:themeShade="80"/>
          <w:sz w:val="24"/>
          <w:szCs w:val="24"/>
        </w:rPr>
        <w:lastRenderedPageBreak/>
        <w:t>A</w:t>
      </w:r>
      <w:r w:rsidR="009C7C3B" w:rsidRPr="00FD548D">
        <w:rPr>
          <w:rStyle w:val="markedcontent"/>
          <w:rFonts w:ascii="Arial" w:hAnsi="Arial" w:cs="Arial"/>
          <w:color w:val="1F3864" w:themeColor="accent5" w:themeShade="80"/>
          <w:sz w:val="24"/>
          <w:szCs w:val="24"/>
        </w:rPr>
        <w:t>NNEXE / AVIS DE L’</w:t>
      </w:r>
      <w:r w:rsidR="003147B2" w:rsidRPr="00FD548D">
        <w:rPr>
          <w:rStyle w:val="markedcontent"/>
          <w:rFonts w:ascii="Arial" w:hAnsi="Arial" w:cs="Arial"/>
          <w:color w:val="1F3864" w:themeColor="accent5" w:themeShade="80"/>
          <w:sz w:val="24"/>
          <w:szCs w:val="24"/>
        </w:rPr>
        <w:t>É</w:t>
      </w:r>
      <w:r w:rsidR="009C7C3B" w:rsidRPr="00FD548D">
        <w:rPr>
          <w:rStyle w:val="markedcontent"/>
          <w:rFonts w:ascii="Arial" w:hAnsi="Arial" w:cs="Arial"/>
          <w:color w:val="1F3864" w:themeColor="accent5" w:themeShade="80"/>
          <w:sz w:val="24"/>
          <w:szCs w:val="24"/>
        </w:rPr>
        <w:t>TABLISSEMENT DE RECHERCHE DE RATTACHEMENT</w:t>
      </w:r>
    </w:p>
    <w:p w14:paraId="2C269964" w14:textId="7C46CA99" w:rsidR="009C7C3B" w:rsidRPr="00D5133D" w:rsidRDefault="009C7C3B" w:rsidP="00D5133D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Il est attendu que l’établissement de rattachement du ou des porteurs de projet fournisse un courrier expliquant pourquoi celui-ci soutient la candidature du projet soumis à la médaille de la médiation scientifique. Il est importan</w:t>
      </w:r>
      <w:r w:rsidR="00BB5FB4" w:rsidRPr="00D5133D">
        <w:rPr>
          <w:rStyle w:val="markedcontent"/>
          <w:rFonts w:ascii="Arial" w:hAnsi="Arial" w:cs="Arial"/>
          <w:i/>
          <w:iCs/>
          <w:sz w:val="20"/>
          <w:szCs w:val="20"/>
        </w:rPr>
        <w:t xml:space="preserve">t de mettre en avant le sérieux de la démarche, la créativité </w:t>
      </w: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et le retentissement du projet</w:t>
      </w:r>
      <w:r w:rsidR="00BB5FB4" w:rsidRPr="00D5133D">
        <w:rPr>
          <w:rStyle w:val="markedcontent"/>
          <w:rFonts w:ascii="Arial" w:hAnsi="Arial" w:cs="Arial"/>
          <w:i/>
          <w:iCs/>
          <w:sz w:val="20"/>
          <w:szCs w:val="20"/>
        </w:rPr>
        <w:t xml:space="preserve"> pour les publics.</w:t>
      </w:r>
    </w:p>
    <w:p w14:paraId="42D738B5" w14:textId="3D24D481" w:rsidR="00BB5FB4" w:rsidRPr="00D5133D" w:rsidRDefault="00BB5FB4" w:rsidP="00D5133D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D5133D">
        <w:rPr>
          <w:rStyle w:val="markedcontent"/>
          <w:rFonts w:ascii="Arial" w:hAnsi="Arial" w:cs="Arial"/>
          <w:i/>
          <w:iCs/>
          <w:sz w:val="20"/>
          <w:szCs w:val="20"/>
        </w:rPr>
        <w:t>L’avis doit être signé par un responsable de l’organisme auquel le projet est rattaché (présidence de l’université ou vice-présidence science et société quand elle existe ; direction de l’institut CNRS concerné).</w:t>
      </w:r>
    </w:p>
    <w:p w14:paraId="64E9B14B" w14:textId="77777777" w:rsidR="009C7C3B" w:rsidRPr="00D5133D" w:rsidRDefault="009C7C3B" w:rsidP="00D5133D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1349260" w14:textId="77777777" w:rsidR="00EF646E" w:rsidRPr="003F6181" w:rsidRDefault="00EF646E" w:rsidP="00BB4B3A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sectPr w:rsidR="00EF646E" w:rsidRPr="003F61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3B6E" w14:textId="77777777" w:rsidR="007F33DB" w:rsidRDefault="007F33DB" w:rsidP="00793B53">
      <w:pPr>
        <w:spacing w:after="0" w:line="240" w:lineRule="auto"/>
      </w:pPr>
      <w:r>
        <w:separator/>
      </w:r>
    </w:p>
  </w:endnote>
  <w:endnote w:type="continuationSeparator" w:id="0">
    <w:p w14:paraId="6EC965EB" w14:textId="77777777" w:rsidR="007F33DB" w:rsidRDefault="007F33DB" w:rsidP="0079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2F37" w14:textId="4D93FCAD" w:rsidR="00C7797B" w:rsidRDefault="00C7797B">
    <w:pPr>
      <w:pStyle w:val="Pieddepage"/>
    </w:pPr>
    <w:r>
      <w:t xml:space="preserve">Médailles de la médiation scientifique </w:t>
    </w:r>
    <w:r w:rsidR="00F12D5C">
      <w:t>–</w:t>
    </w:r>
    <w:r>
      <w:t xml:space="preserve"> </w:t>
    </w:r>
    <w:r w:rsidR="00F12D5C">
      <w:t xml:space="preserve">Partage des connaissances - </w:t>
    </w:r>
    <w:r>
      <w:t>202</w:t>
    </w:r>
    <w:r w:rsidR="00F12D5C">
      <w:t xml:space="preserve">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151F" w14:textId="77777777" w:rsidR="007F33DB" w:rsidRDefault="007F33DB" w:rsidP="00793B53">
      <w:pPr>
        <w:spacing w:after="0" w:line="240" w:lineRule="auto"/>
      </w:pPr>
      <w:r>
        <w:separator/>
      </w:r>
    </w:p>
  </w:footnote>
  <w:footnote w:type="continuationSeparator" w:id="0">
    <w:p w14:paraId="4765605F" w14:textId="77777777" w:rsidR="007F33DB" w:rsidRDefault="007F33DB" w:rsidP="00793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FF2D" w14:textId="12126147" w:rsidR="00793B53" w:rsidRPr="00F12D5C" w:rsidRDefault="00F12D5C" w:rsidP="00F12D5C">
    <w:pPr>
      <w:tabs>
        <w:tab w:val="left" w:pos="6096"/>
      </w:tabs>
      <w:spacing w:after="0"/>
      <w:jc w:val="both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D39D7E9" wp14:editId="2633241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54290" cy="1554480"/>
          <wp:effectExtent l="0" t="0" r="3810" b="7620"/>
          <wp:wrapSquare wrapText="bothSides"/>
          <wp:docPr id="7801852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85273" name="Image 780185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90" cy="155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B0E"/>
    <w:multiLevelType w:val="hybridMultilevel"/>
    <w:tmpl w:val="6F9AD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74D"/>
    <w:multiLevelType w:val="hybridMultilevel"/>
    <w:tmpl w:val="F5C8ACAE"/>
    <w:lvl w:ilvl="0" w:tplc="93CA36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50D6"/>
    <w:multiLevelType w:val="hybridMultilevel"/>
    <w:tmpl w:val="DB84FB58"/>
    <w:lvl w:ilvl="0" w:tplc="AFF61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1F00"/>
    <w:multiLevelType w:val="hybridMultilevel"/>
    <w:tmpl w:val="7BF28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3D79"/>
    <w:multiLevelType w:val="hybridMultilevel"/>
    <w:tmpl w:val="FAC4F4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054B"/>
    <w:multiLevelType w:val="hybridMultilevel"/>
    <w:tmpl w:val="730024E2"/>
    <w:lvl w:ilvl="0" w:tplc="011623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A3871"/>
    <w:multiLevelType w:val="hybridMultilevel"/>
    <w:tmpl w:val="59709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371E"/>
    <w:multiLevelType w:val="hybridMultilevel"/>
    <w:tmpl w:val="901E30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4D25"/>
    <w:multiLevelType w:val="hybridMultilevel"/>
    <w:tmpl w:val="A106DC6E"/>
    <w:lvl w:ilvl="0" w:tplc="E61AE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D7578"/>
    <w:multiLevelType w:val="hybridMultilevel"/>
    <w:tmpl w:val="F6C23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251EA"/>
    <w:multiLevelType w:val="hybridMultilevel"/>
    <w:tmpl w:val="FB6ADCD6"/>
    <w:lvl w:ilvl="0" w:tplc="E61AE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E5B2D"/>
    <w:multiLevelType w:val="hybridMultilevel"/>
    <w:tmpl w:val="0DDCF2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1978">
    <w:abstractNumId w:val="5"/>
  </w:num>
  <w:num w:numId="2" w16cid:durableId="1445729451">
    <w:abstractNumId w:val="9"/>
  </w:num>
  <w:num w:numId="3" w16cid:durableId="1337533318">
    <w:abstractNumId w:val="2"/>
  </w:num>
  <w:num w:numId="4" w16cid:durableId="2059893571">
    <w:abstractNumId w:val="11"/>
  </w:num>
  <w:num w:numId="5" w16cid:durableId="1456407358">
    <w:abstractNumId w:val="4"/>
  </w:num>
  <w:num w:numId="6" w16cid:durableId="1262108368">
    <w:abstractNumId w:val="1"/>
  </w:num>
  <w:num w:numId="7" w16cid:durableId="1990817478">
    <w:abstractNumId w:val="6"/>
  </w:num>
  <w:num w:numId="8" w16cid:durableId="1637486241">
    <w:abstractNumId w:val="8"/>
  </w:num>
  <w:num w:numId="9" w16cid:durableId="1081684643">
    <w:abstractNumId w:val="0"/>
  </w:num>
  <w:num w:numId="10" w16cid:durableId="1093433412">
    <w:abstractNumId w:val="10"/>
  </w:num>
  <w:num w:numId="11" w16cid:durableId="1122309590">
    <w:abstractNumId w:val="3"/>
  </w:num>
  <w:num w:numId="12" w16cid:durableId="1289387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2F"/>
    <w:rsid w:val="00025082"/>
    <w:rsid w:val="00060147"/>
    <w:rsid w:val="00076D26"/>
    <w:rsid w:val="00083884"/>
    <w:rsid w:val="00083CC4"/>
    <w:rsid w:val="000A6DAA"/>
    <w:rsid w:val="000E0A23"/>
    <w:rsid w:val="00115D8D"/>
    <w:rsid w:val="0013721D"/>
    <w:rsid w:val="001575D0"/>
    <w:rsid w:val="0016492D"/>
    <w:rsid w:val="00164D5D"/>
    <w:rsid w:val="001A03CE"/>
    <w:rsid w:val="001B0733"/>
    <w:rsid w:val="001F262C"/>
    <w:rsid w:val="00243B06"/>
    <w:rsid w:val="002446B3"/>
    <w:rsid w:val="002E4650"/>
    <w:rsid w:val="003147B2"/>
    <w:rsid w:val="0032133C"/>
    <w:rsid w:val="003F6181"/>
    <w:rsid w:val="00495610"/>
    <w:rsid w:val="004A173B"/>
    <w:rsid w:val="004A21E2"/>
    <w:rsid w:val="004F327B"/>
    <w:rsid w:val="0052714A"/>
    <w:rsid w:val="005732CD"/>
    <w:rsid w:val="005D2D80"/>
    <w:rsid w:val="005E6E38"/>
    <w:rsid w:val="00677E35"/>
    <w:rsid w:val="00692B05"/>
    <w:rsid w:val="006F4870"/>
    <w:rsid w:val="006F6B96"/>
    <w:rsid w:val="00776995"/>
    <w:rsid w:val="00793B53"/>
    <w:rsid w:val="007B478F"/>
    <w:rsid w:val="007F33DB"/>
    <w:rsid w:val="00842E6D"/>
    <w:rsid w:val="008A262D"/>
    <w:rsid w:val="008B2D6E"/>
    <w:rsid w:val="0097763B"/>
    <w:rsid w:val="009A5D30"/>
    <w:rsid w:val="009A5FF8"/>
    <w:rsid w:val="009C7C3B"/>
    <w:rsid w:val="009F4C8D"/>
    <w:rsid w:val="00A46B5E"/>
    <w:rsid w:val="00AD78D2"/>
    <w:rsid w:val="00B04623"/>
    <w:rsid w:val="00B13DAD"/>
    <w:rsid w:val="00BB4B3A"/>
    <w:rsid w:val="00BB5FB4"/>
    <w:rsid w:val="00BC2FD4"/>
    <w:rsid w:val="00BE31FF"/>
    <w:rsid w:val="00C003C7"/>
    <w:rsid w:val="00C42D1A"/>
    <w:rsid w:val="00C674E7"/>
    <w:rsid w:val="00C7797B"/>
    <w:rsid w:val="00D12164"/>
    <w:rsid w:val="00D5133D"/>
    <w:rsid w:val="00DC2D2A"/>
    <w:rsid w:val="00DD2D07"/>
    <w:rsid w:val="00E22EDF"/>
    <w:rsid w:val="00ED1243"/>
    <w:rsid w:val="00EF646E"/>
    <w:rsid w:val="00F12D5C"/>
    <w:rsid w:val="00F31F86"/>
    <w:rsid w:val="00F36062"/>
    <w:rsid w:val="00F52B2F"/>
    <w:rsid w:val="00FA2DDC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D899"/>
  <w15:chartTrackingRefBased/>
  <w15:docId w15:val="{ABCE4083-3D47-4BDE-9981-C9A990E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164D5D"/>
  </w:style>
  <w:style w:type="character" w:styleId="Lienhypertexte">
    <w:name w:val="Hyperlink"/>
    <w:basedOn w:val="Policepardfaut"/>
    <w:uiPriority w:val="99"/>
    <w:unhideWhenUsed/>
    <w:rsid w:val="001F26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48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B53"/>
  </w:style>
  <w:style w:type="paragraph" w:styleId="Pieddepage">
    <w:name w:val="footer"/>
    <w:basedOn w:val="Normal"/>
    <w:link w:val="PieddepageCar"/>
    <w:uiPriority w:val="99"/>
    <w:unhideWhenUsed/>
    <w:rsid w:val="0079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B53"/>
  </w:style>
  <w:style w:type="character" w:styleId="Marquedecommentaire">
    <w:name w:val="annotation reference"/>
    <w:basedOn w:val="Policepardfaut"/>
    <w:uiPriority w:val="99"/>
    <w:semiHidden/>
    <w:unhideWhenUsed/>
    <w:rsid w:val="0032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1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32133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3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E31FF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31F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31F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3167-44D4-4396-87AE-C52987D9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SMONDACK Emilie</dc:creator>
  <cp:keywords/>
  <dc:description/>
  <cp:lastModifiedBy>Marine LOPES</cp:lastModifiedBy>
  <cp:revision>18</cp:revision>
  <cp:lastPrinted>2025-04-03T12:28:00Z</cp:lastPrinted>
  <dcterms:created xsi:type="dcterms:W3CDTF">2025-04-03T12:24:00Z</dcterms:created>
  <dcterms:modified xsi:type="dcterms:W3CDTF">2026-02-03T13:41:00Z</dcterms:modified>
</cp:coreProperties>
</file>